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2A5" w:rsidRDefault="00B702A5" w:rsidP="00B702A5">
      <w:pPr>
        <w:spacing w:afterLines="20" w:after="72" w:line="280" w:lineRule="exact"/>
        <w:rPr>
          <w:szCs w:val="18"/>
        </w:rPr>
      </w:pPr>
      <w:r>
        <w:rPr>
          <w:rFonts w:hint="eastAsia"/>
          <w:szCs w:val="18"/>
        </w:rPr>
        <w:t>別記様式第２号（第１６条第１項関係）</w:t>
      </w:r>
    </w:p>
    <w:p w:rsidR="00B702A5" w:rsidRDefault="00B702A5" w:rsidP="00B702A5">
      <w:pPr>
        <w:spacing w:line="280" w:lineRule="exact"/>
        <w:ind w:rightChars="100" w:right="210"/>
        <w:jc w:val="right"/>
        <w:rPr>
          <w:szCs w:val="18"/>
        </w:rPr>
      </w:pPr>
      <w:r>
        <w:rPr>
          <w:rFonts w:hint="eastAsia"/>
          <w:szCs w:val="18"/>
        </w:rPr>
        <w:t>熊大総務第　　号</w:t>
      </w:r>
    </w:p>
    <w:p w:rsidR="00B702A5" w:rsidRDefault="00CF576F" w:rsidP="00B702A5">
      <w:pPr>
        <w:spacing w:afterLines="20" w:after="72" w:line="280" w:lineRule="exact"/>
        <w:ind w:rightChars="100" w:right="210"/>
        <w:jc w:val="right"/>
        <w:rPr>
          <w:szCs w:val="18"/>
        </w:rPr>
      </w:pPr>
      <w:r w:rsidRPr="006941F1">
        <w:rPr>
          <w:rFonts w:hint="eastAsia"/>
          <w:color w:val="000000" w:themeColor="text1"/>
          <w:szCs w:val="18"/>
        </w:rPr>
        <w:t>令和</w:t>
      </w:r>
      <w:r w:rsidR="00B702A5">
        <w:rPr>
          <w:rFonts w:hint="eastAsia"/>
          <w:szCs w:val="18"/>
        </w:rPr>
        <w:t xml:space="preserve">　年　月　日</w:t>
      </w:r>
    </w:p>
    <w:p w:rsidR="00B702A5" w:rsidRDefault="00B702A5" w:rsidP="00B702A5">
      <w:pPr>
        <w:spacing w:afterLines="50" w:after="180" w:line="280" w:lineRule="exact"/>
        <w:ind w:firstLineChars="300" w:firstLine="630"/>
        <w:rPr>
          <w:szCs w:val="18"/>
        </w:rPr>
      </w:pPr>
      <w:r>
        <w:rPr>
          <w:rFonts w:hint="eastAsia"/>
          <w:szCs w:val="18"/>
        </w:rPr>
        <w:t>（開示請求者）　様</w:t>
      </w:r>
    </w:p>
    <w:p w:rsidR="00B702A5" w:rsidRDefault="00B702A5" w:rsidP="00B702A5">
      <w:pPr>
        <w:spacing w:line="280" w:lineRule="exact"/>
        <w:ind w:rightChars="410" w:right="861"/>
        <w:jc w:val="right"/>
        <w:rPr>
          <w:szCs w:val="18"/>
        </w:rPr>
      </w:pPr>
      <w:r>
        <w:rPr>
          <w:rFonts w:hint="eastAsia"/>
          <w:szCs w:val="18"/>
        </w:rPr>
        <w:t>国立大学法人熊本大学長　印</w:t>
      </w:r>
    </w:p>
    <w:p w:rsidR="00B702A5" w:rsidRDefault="00B702A5" w:rsidP="00B702A5">
      <w:pPr>
        <w:spacing w:afterLines="20" w:after="72" w:line="280" w:lineRule="exact"/>
        <w:jc w:val="center"/>
        <w:rPr>
          <w:spacing w:val="4"/>
          <w:szCs w:val="18"/>
        </w:rPr>
      </w:pPr>
    </w:p>
    <w:p w:rsidR="00B702A5" w:rsidRDefault="00B702A5" w:rsidP="00B702A5">
      <w:pPr>
        <w:spacing w:afterLines="20" w:after="72" w:line="280" w:lineRule="exact"/>
        <w:jc w:val="center"/>
        <w:rPr>
          <w:spacing w:val="4"/>
          <w:szCs w:val="18"/>
        </w:rPr>
      </w:pPr>
      <w:r>
        <w:rPr>
          <w:rFonts w:hint="eastAsia"/>
          <w:spacing w:val="4"/>
          <w:szCs w:val="18"/>
        </w:rPr>
        <w:t>法人文書開示決定通知書</w:t>
      </w:r>
    </w:p>
    <w:p w:rsidR="00B702A5" w:rsidRDefault="00B702A5" w:rsidP="00B702A5">
      <w:pPr>
        <w:spacing w:line="280" w:lineRule="exact"/>
        <w:ind w:rightChars="410" w:right="861"/>
        <w:jc w:val="right"/>
        <w:rPr>
          <w:szCs w:val="18"/>
        </w:rPr>
      </w:pPr>
    </w:p>
    <w:p w:rsidR="00B702A5" w:rsidRDefault="00CF576F" w:rsidP="00B702A5">
      <w:pPr>
        <w:pStyle w:val="a3"/>
        <w:rPr>
          <w:rFonts w:ascii="ＭＳ 明朝" w:hAnsi="Times New Roman"/>
        </w:rPr>
      </w:pPr>
      <w:r w:rsidRPr="006941F1">
        <w:rPr>
          <w:rFonts w:hint="eastAsia"/>
          <w:color w:val="000000" w:themeColor="text1"/>
        </w:rPr>
        <w:t>令和</w:t>
      </w:r>
      <w:r w:rsidR="00B702A5">
        <w:rPr>
          <w:rFonts w:hint="eastAsia"/>
        </w:rPr>
        <w:t xml:space="preserve">　年　月　日付けで開示請求のありました法人文書について、独立行政法人等の保有する情報の公開に関する法律第９条第１項の規定に基づき、下記のとおり、開示することとしましたので通知します。</w:t>
      </w:r>
    </w:p>
    <w:p w:rsidR="00B702A5" w:rsidRDefault="00B702A5" w:rsidP="00B702A5">
      <w:pPr>
        <w:spacing w:beforeLines="20" w:before="72" w:afterLines="20" w:after="72" w:line="280" w:lineRule="exact"/>
        <w:jc w:val="center"/>
        <w:rPr>
          <w:rFonts w:ascii="ＭＳ 明朝" w:hAnsi="Times New Roman"/>
        </w:rPr>
      </w:pPr>
      <w:r>
        <w:rPr>
          <w:rFonts w:hint="eastAsia"/>
          <w:szCs w:val="18"/>
        </w:rPr>
        <w:t>記</w:t>
      </w:r>
    </w:p>
    <w:p w:rsidR="00B702A5" w:rsidRDefault="00B702A5" w:rsidP="00B702A5">
      <w:pPr>
        <w:spacing w:line="280" w:lineRule="exact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１　開示する法人文書の名称</w:t>
      </w:r>
    </w:p>
    <w:p w:rsidR="00B702A5" w:rsidRDefault="00B702A5" w:rsidP="00B702A5">
      <w:pPr>
        <w:spacing w:line="280" w:lineRule="exact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２　不開示とした部分とその理由</w:t>
      </w:r>
    </w:p>
    <w:p w:rsidR="00B702A5" w:rsidRPr="002D29BC" w:rsidRDefault="00B702A5" w:rsidP="00B702A5">
      <w:pPr>
        <w:spacing w:line="280" w:lineRule="exact"/>
        <w:ind w:left="218" w:hangingChars="100" w:hanging="218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※　この決定に不服がある</w:t>
      </w:r>
      <w:r w:rsidRPr="002D29BC">
        <w:rPr>
          <w:rFonts w:hint="eastAsia"/>
          <w:spacing w:val="4"/>
          <w:szCs w:val="18"/>
        </w:rPr>
        <w:t>場合は、行政不服審査法（平成</w:t>
      </w:r>
      <w:r w:rsidRPr="002D29BC">
        <w:rPr>
          <w:rFonts w:hint="eastAsia"/>
          <w:spacing w:val="4"/>
          <w:szCs w:val="18"/>
        </w:rPr>
        <w:t>26</w:t>
      </w:r>
      <w:r w:rsidRPr="002D29BC">
        <w:rPr>
          <w:rFonts w:hint="eastAsia"/>
          <w:spacing w:val="4"/>
          <w:szCs w:val="18"/>
        </w:rPr>
        <w:t>年法律第</w:t>
      </w:r>
      <w:r w:rsidRPr="002D29BC">
        <w:rPr>
          <w:rFonts w:hint="eastAsia"/>
          <w:spacing w:val="4"/>
          <w:szCs w:val="18"/>
        </w:rPr>
        <w:t>68</w:t>
      </w:r>
      <w:r w:rsidRPr="002D29BC">
        <w:rPr>
          <w:rFonts w:hint="eastAsia"/>
          <w:spacing w:val="4"/>
          <w:szCs w:val="18"/>
        </w:rPr>
        <w:t>号）</w:t>
      </w:r>
      <w:r w:rsidRPr="002D29BC">
        <w:rPr>
          <w:rFonts w:hint="eastAsia"/>
          <w:szCs w:val="18"/>
        </w:rPr>
        <w:t>の規定により、この決定があったことを知った日の翌日から起算して</w:t>
      </w:r>
      <w:r w:rsidRPr="002D29BC">
        <w:rPr>
          <w:rFonts w:hint="eastAsia"/>
          <w:szCs w:val="18"/>
        </w:rPr>
        <w:t>3</w:t>
      </w:r>
      <w:r w:rsidRPr="002D29BC">
        <w:rPr>
          <w:rFonts w:hint="eastAsia"/>
          <w:szCs w:val="18"/>
        </w:rPr>
        <w:t>か月以内に、熊</w:t>
      </w:r>
      <w:r w:rsidRPr="002D29BC">
        <w:rPr>
          <w:rFonts w:hint="eastAsia"/>
          <w:spacing w:val="2"/>
          <w:szCs w:val="18"/>
        </w:rPr>
        <w:t>本大学長に対して審査請求をすることができます（なお、決定があったことを知った日の翌日から起算して３か月以内であっても、決定があった日の翌日から起算して１年を経過した場合には審査請求をすることができなくなります。）</w:t>
      </w:r>
      <w:r w:rsidRPr="002D29BC">
        <w:rPr>
          <w:rFonts w:hint="eastAsia"/>
          <w:spacing w:val="4"/>
          <w:szCs w:val="18"/>
        </w:rPr>
        <w:t>。</w:t>
      </w:r>
    </w:p>
    <w:p w:rsidR="00B702A5" w:rsidRPr="002D29BC" w:rsidRDefault="00B702A5" w:rsidP="00B702A5">
      <w:pPr>
        <w:spacing w:line="280" w:lineRule="exact"/>
        <w:rPr>
          <w:rFonts w:ascii="ＭＳ 明朝" w:hAnsi="Times New Roman"/>
          <w:spacing w:val="4"/>
        </w:rPr>
      </w:pPr>
      <w:r w:rsidRPr="002D29BC">
        <w:rPr>
          <w:rFonts w:hint="eastAsia"/>
          <w:spacing w:val="4"/>
          <w:szCs w:val="18"/>
        </w:rPr>
        <w:t>３　開示の実施の方法等</w:t>
      </w:r>
    </w:p>
    <w:p w:rsidR="00B702A5" w:rsidRPr="002D29BC" w:rsidRDefault="00B702A5" w:rsidP="00B702A5">
      <w:pPr>
        <w:spacing w:afterLines="50" w:after="180" w:line="280" w:lineRule="exact"/>
        <w:ind w:firstLineChars="50" w:firstLine="109"/>
        <w:rPr>
          <w:spacing w:val="4"/>
          <w:szCs w:val="18"/>
        </w:rPr>
      </w:pPr>
      <w:r w:rsidRPr="002D29BC">
        <w:rPr>
          <w:rFonts w:ascii="ＭＳ 明朝" w:hAnsi="ＭＳ 明朝"/>
          <w:spacing w:val="4"/>
          <w:szCs w:val="18"/>
        </w:rPr>
        <w:t>(1)</w:t>
      </w:r>
      <w:r w:rsidRPr="002D29BC">
        <w:rPr>
          <w:rFonts w:hint="eastAsia"/>
          <w:spacing w:val="4"/>
          <w:szCs w:val="18"/>
        </w:rPr>
        <w:t xml:space="preserve">　開示の実施の方法等</w:t>
      </w:r>
    </w:p>
    <w:tbl>
      <w:tblPr>
        <w:tblW w:w="0" w:type="auto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2005"/>
        <w:gridCol w:w="2176"/>
        <w:gridCol w:w="1853"/>
      </w:tblGrid>
      <w:tr w:rsidR="00B702A5" w:rsidRPr="002D29BC" w:rsidTr="003E6B84">
        <w:trPr>
          <w:trHeight w:hRule="exact" w:val="964"/>
        </w:trPr>
        <w:tc>
          <w:tcPr>
            <w:tcW w:w="1980" w:type="dxa"/>
            <w:vAlign w:val="center"/>
          </w:tcPr>
          <w:p w:rsidR="00B702A5" w:rsidRPr="002D29BC" w:rsidRDefault="00B702A5" w:rsidP="003E6B84">
            <w:pPr>
              <w:spacing w:line="240" w:lineRule="exact"/>
              <w:ind w:leftChars="50" w:left="105" w:rightChars="50" w:right="105"/>
              <w:rPr>
                <w:spacing w:val="6"/>
              </w:rPr>
            </w:pPr>
            <w:r w:rsidRPr="002D29BC">
              <w:rPr>
                <w:rFonts w:hint="eastAsia"/>
                <w:spacing w:val="6"/>
                <w:szCs w:val="18"/>
              </w:rPr>
              <w:t>法人文書の種類・数量等</w:t>
            </w:r>
          </w:p>
        </w:tc>
        <w:tc>
          <w:tcPr>
            <w:tcW w:w="2005" w:type="dxa"/>
          </w:tcPr>
          <w:p w:rsidR="00B702A5" w:rsidRPr="002D29BC" w:rsidRDefault="00B702A5" w:rsidP="003E6B84">
            <w:pPr>
              <w:spacing w:beforeLines="70" w:before="252" w:line="240" w:lineRule="exact"/>
              <w:ind w:leftChars="30" w:left="63" w:rightChars="30" w:right="63"/>
              <w:jc w:val="center"/>
            </w:pPr>
            <w:r w:rsidRPr="002D29BC">
              <w:rPr>
                <w:rFonts w:hint="eastAsia"/>
                <w:szCs w:val="18"/>
              </w:rPr>
              <w:t>開示の実施の方法</w:t>
            </w:r>
          </w:p>
        </w:tc>
        <w:tc>
          <w:tcPr>
            <w:tcW w:w="2176" w:type="dxa"/>
            <w:vAlign w:val="center"/>
          </w:tcPr>
          <w:p w:rsidR="00B702A5" w:rsidRPr="002D29BC" w:rsidRDefault="00B702A5" w:rsidP="003E6B84">
            <w:pPr>
              <w:spacing w:line="240" w:lineRule="exact"/>
              <w:ind w:leftChars="30" w:left="63" w:rightChars="30" w:right="63"/>
              <w:jc w:val="center"/>
              <w:rPr>
                <w:rFonts w:ascii="ＭＳ 明朝" w:hAnsi="Times New Roman"/>
              </w:rPr>
            </w:pPr>
            <w:r w:rsidRPr="002D29BC">
              <w:rPr>
                <w:rFonts w:hint="eastAsia"/>
                <w:szCs w:val="18"/>
              </w:rPr>
              <w:t>開示実施手数料の額</w:t>
            </w:r>
          </w:p>
          <w:p w:rsidR="00B702A5" w:rsidRPr="002D29BC" w:rsidRDefault="00B702A5" w:rsidP="003E6B84">
            <w:pPr>
              <w:spacing w:line="240" w:lineRule="exact"/>
              <w:ind w:leftChars="30" w:left="63" w:rightChars="30" w:right="63"/>
              <w:jc w:val="center"/>
            </w:pPr>
            <w:r w:rsidRPr="002D29BC">
              <w:rPr>
                <w:rFonts w:hint="eastAsia"/>
                <w:szCs w:val="18"/>
              </w:rPr>
              <w:t>（内訳）</w:t>
            </w:r>
          </w:p>
        </w:tc>
        <w:tc>
          <w:tcPr>
            <w:tcW w:w="1853" w:type="dxa"/>
            <w:vAlign w:val="center"/>
          </w:tcPr>
          <w:p w:rsidR="00B702A5" w:rsidRPr="002D29BC" w:rsidRDefault="00B702A5" w:rsidP="003E6B84">
            <w:pPr>
              <w:spacing w:line="240" w:lineRule="exact"/>
              <w:ind w:leftChars="50" w:left="105" w:rightChars="50" w:right="105"/>
              <w:rPr>
                <w:spacing w:val="-4"/>
              </w:rPr>
            </w:pPr>
            <w:r w:rsidRPr="002D29BC">
              <w:rPr>
                <w:rFonts w:hint="eastAsia"/>
                <w:spacing w:val="-4"/>
                <w:szCs w:val="16"/>
              </w:rPr>
              <w:t>法人文書全体について開示の実施を受けた場合の基本額</w:t>
            </w:r>
          </w:p>
        </w:tc>
      </w:tr>
      <w:tr w:rsidR="00B702A5" w:rsidRPr="002D29BC" w:rsidTr="003E6B84">
        <w:trPr>
          <w:trHeight w:hRule="exact" w:val="964"/>
        </w:trPr>
        <w:tc>
          <w:tcPr>
            <w:tcW w:w="1980" w:type="dxa"/>
          </w:tcPr>
          <w:p w:rsidR="00B702A5" w:rsidRPr="002D29BC" w:rsidRDefault="00B702A5" w:rsidP="003E6B84">
            <w:pPr>
              <w:spacing w:line="280" w:lineRule="exact"/>
              <w:ind w:leftChars="30" w:left="63" w:rightChars="30" w:right="63"/>
            </w:pPr>
          </w:p>
        </w:tc>
        <w:tc>
          <w:tcPr>
            <w:tcW w:w="2005" w:type="dxa"/>
          </w:tcPr>
          <w:p w:rsidR="00B702A5" w:rsidRPr="002D29BC" w:rsidRDefault="00B702A5" w:rsidP="003E6B84">
            <w:pPr>
              <w:spacing w:line="280" w:lineRule="exact"/>
              <w:ind w:leftChars="30" w:left="63" w:rightChars="30" w:right="63"/>
            </w:pPr>
          </w:p>
        </w:tc>
        <w:tc>
          <w:tcPr>
            <w:tcW w:w="2176" w:type="dxa"/>
          </w:tcPr>
          <w:p w:rsidR="00B702A5" w:rsidRPr="002D29BC" w:rsidRDefault="00B702A5" w:rsidP="003E6B84">
            <w:pPr>
              <w:spacing w:line="280" w:lineRule="exact"/>
              <w:ind w:leftChars="30" w:left="63" w:rightChars="30" w:right="63"/>
            </w:pPr>
          </w:p>
        </w:tc>
        <w:tc>
          <w:tcPr>
            <w:tcW w:w="1853" w:type="dxa"/>
          </w:tcPr>
          <w:p w:rsidR="00B702A5" w:rsidRPr="002D29BC" w:rsidRDefault="00B702A5" w:rsidP="003E6B84">
            <w:pPr>
              <w:spacing w:line="280" w:lineRule="exact"/>
              <w:ind w:leftChars="30" w:left="63" w:rightChars="30" w:right="63"/>
            </w:pPr>
          </w:p>
        </w:tc>
      </w:tr>
    </w:tbl>
    <w:p w:rsidR="00B702A5" w:rsidRPr="002D29BC" w:rsidRDefault="00B702A5" w:rsidP="00B702A5">
      <w:pPr>
        <w:spacing w:beforeLines="50" w:before="180" w:line="280" w:lineRule="exact"/>
        <w:ind w:firstLineChars="50" w:firstLine="109"/>
        <w:rPr>
          <w:rFonts w:ascii="ＭＳ 明朝" w:hAnsi="Times New Roman"/>
          <w:spacing w:val="4"/>
        </w:rPr>
      </w:pPr>
      <w:r w:rsidRPr="002D29BC">
        <w:rPr>
          <w:rFonts w:ascii="ＭＳ 明朝" w:hAnsi="ＭＳ 明朝"/>
          <w:spacing w:val="4"/>
          <w:szCs w:val="18"/>
        </w:rPr>
        <w:t>(2)</w:t>
      </w:r>
      <w:r w:rsidRPr="002D29BC">
        <w:rPr>
          <w:rFonts w:hint="eastAsia"/>
          <w:spacing w:val="4"/>
          <w:szCs w:val="18"/>
        </w:rPr>
        <w:t xml:space="preserve">　本学における開示を実施することができる日時、場所</w:t>
      </w:r>
    </w:p>
    <w:p w:rsidR="00B702A5" w:rsidRPr="002D29BC" w:rsidRDefault="00B702A5" w:rsidP="00B702A5">
      <w:pPr>
        <w:spacing w:line="280" w:lineRule="exact"/>
        <w:ind w:firstLineChars="50" w:firstLine="109"/>
        <w:rPr>
          <w:rFonts w:ascii="ＭＳ 明朝" w:hAnsi="Times New Roman"/>
          <w:spacing w:val="4"/>
        </w:rPr>
      </w:pPr>
      <w:r w:rsidRPr="002D29BC">
        <w:rPr>
          <w:rFonts w:ascii="ＭＳ 明朝" w:hAnsi="ＭＳ 明朝"/>
          <w:spacing w:val="4"/>
          <w:szCs w:val="18"/>
        </w:rPr>
        <w:t>(3)</w:t>
      </w:r>
      <w:r w:rsidRPr="002D29BC">
        <w:rPr>
          <w:rFonts w:hint="eastAsia"/>
          <w:spacing w:val="4"/>
          <w:szCs w:val="18"/>
        </w:rPr>
        <w:t xml:space="preserve">　写しの送付を希望する場合の準備日数、郵送に必要な郵便切手の額（見込み）</w:t>
      </w:r>
    </w:p>
    <w:p w:rsidR="00B702A5" w:rsidRPr="002D29BC" w:rsidRDefault="00B702A5" w:rsidP="00B702A5">
      <w:pPr>
        <w:spacing w:line="280" w:lineRule="exact"/>
        <w:ind w:firstLineChars="50" w:firstLine="109"/>
        <w:rPr>
          <w:spacing w:val="4"/>
          <w:szCs w:val="18"/>
        </w:rPr>
      </w:pPr>
      <w:r w:rsidRPr="002D29BC">
        <w:rPr>
          <w:rFonts w:ascii="ＭＳ 明朝" w:hAnsi="ＭＳ 明朝"/>
          <w:spacing w:val="4"/>
          <w:szCs w:val="18"/>
        </w:rPr>
        <w:t>(4)</w:t>
      </w:r>
      <w:r w:rsidRPr="002D29BC">
        <w:rPr>
          <w:rFonts w:hint="eastAsia"/>
          <w:spacing w:val="4"/>
          <w:szCs w:val="18"/>
        </w:rPr>
        <w:t xml:space="preserve">　電子計算機での開示を希望する場合の準備日数</w:t>
      </w:r>
    </w:p>
    <w:p w:rsidR="00B702A5" w:rsidRPr="002D29BC" w:rsidRDefault="00B702A5" w:rsidP="00B702A5">
      <w:pPr>
        <w:spacing w:beforeLines="80" w:before="288" w:line="280" w:lineRule="exact"/>
        <w:ind w:firstLineChars="700" w:firstLine="1526"/>
        <w:rPr>
          <w:rFonts w:ascii="ＭＳ 明朝" w:hAnsi="Times New Roman"/>
          <w:spacing w:val="4"/>
        </w:rPr>
      </w:pPr>
      <w:r w:rsidRPr="002D29BC">
        <w:rPr>
          <w:rFonts w:hint="eastAsia"/>
          <w:spacing w:val="4"/>
          <w:szCs w:val="18"/>
        </w:rPr>
        <w:t>担当：熊本大学</w:t>
      </w:r>
      <w:r w:rsidRPr="00863689">
        <w:rPr>
          <w:rFonts w:hint="eastAsia"/>
          <w:spacing w:val="4"/>
          <w:szCs w:val="18"/>
        </w:rPr>
        <w:t>総務部</w:t>
      </w:r>
      <w:r w:rsidRPr="002D29BC">
        <w:rPr>
          <w:rFonts w:hint="eastAsia"/>
          <w:spacing w:val="4"/>
          <w:szCs w:val="18"/>
        </w:rPr>
        <w:t>総務課</w:t>
      </w:r>
    </w:p>
    <w:p w:rsidR="00B702A5" w:rsidRDefault="00B702A5" w:rsidP="00B702A5">
      <w:pPr>
        <w:spacing w:line="280" w:lineRule="exact"/>
        <w:ind w:firstLineChars="700" w:firstLine="1526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住所：〒</w:t>
      </w:r>
      <w:r>
        <w:rPr>
          <w:rFonts w:ascii="ＭＳ 明朝" w:hAnsi="ＭＳ 明朝"/>
          <w:spacing w:val="4"/>
          <w:szCs w:val="18"/>
        </w:rPr>
        <w:t>860</w:t>
      </w:r>
      <w:r>
        <w:rPr>
          <w:spacing w:val="4"/>
          <w:szCs w:val="18"/>
        </w:rPr>
        <w:t>-</w:t>
      </w:r>
      <w:r>
        <w:rPr>
          <w:rFonts w:ascii="ＭＳ 明朝" w:hAnsi="ＭＳ 明朝"/>
          <w:spacing w:val="4"/>
          <w:szCs w:val="18"/>
        </w:rPr>
        <w:t>8555</w:t>
      </w:r>
      <w:r>
        <w:rPr>
          <w:rFonts w:hint="eastAsia"/>
          <w:spacing w:val="4"/>
          <w:szCs w:val="18"/>
        </w:rPr>
        <w:t xml:space="preserve">　熊本市中央区黒髪２丁目３９番１号</w:t>
      </w:r>
    </w:p>
    <w:p w:rsidR="00B702A5" w:rsidRDefault="00B702A5" w:rsidP="00B702A5">
      <w:pPr>
        <w:spacing w:line="280" w:lineRule="exact"/>
        <w:ind w:firstLineChars="700" w:firstLine="1526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電話：（０９６）３４２－３１２３</w:t>
      </w:r>
    </w:p>
    <w:p w:rsidR="00B702A5" w:rsidRDefault="00B702A5" w:rsidP="00B702A5">
      <w:pPr>
        <w:spacing w:line="280" w:lineRule="exact"/>
        <w:ind w:firstLineChars="700" w:firstLine="1526"/>
        <w:rPr>
          <w:spacing w:val="4"/>
          <w:szCs w:val="18"/>
        </w:rPr>
      </w:pPr>
      <w:r>
        <w:rPr>
          <w:spacing w:val="4"/>
          <w:szCs w:val="18"/>
        </w:rPr>
        <w:t>FAX</w:t>
      </w:r>
      <w:r>
        <w:rPr>
          <w:rFonts w:hint="eastAsia"/>
          <w:spacing w:val="4"/>
          <w:szCs w:val="18"/>
        </w:rPr>
        <w:t>：（０９６）３４２－３１１０</w:t>
      </w:r>
    </w:p>
    <w:p w:rsidR="00B702A5" w:rsidRDefault="00B702A5" w:rsidP="00B702A5">
      <w:pPr>
        <w:spacing w:line="280" w:lineRule="exact"/>
        <w:ind w:firstLineChars="700" w:firstLine="1526"/>
        <w:rPr>
          <w:spacing w:val="4"/>
          <w:szCs w:val="18"/>
        </w:rPr>
      </w:pPr>
    </w:p>
    <w:p w:rsidR="00B702A5" w:rsidRDefault="00B702A5" w:rsidP="00B702A5">
      <w:pPr>
        <w:spacing w:line="280" w:lineRule="exact"/>
        <w:ind w:firstLineChars="700" w:firstLine="1526"/>
        <w:rPr>
          <w:spacing w:val="4"/>
          <w:szCs w:val="18"/>
        </w:rPr>
      </w:pPr>
    </w:p>
    <w:p w:rsidR="00B702A5" w:rsidRDefault="00B702A5" w:rsidP="00B702A5">
      <w:pPr>
        <w:spacing w:line="280" w:lineRule="exact"/>
        <w:ind w:firstLineChars="700" w:firstLine="1526"/>
        <w:rPr>
          <w:spacing w:val="4"/>
          <w:szCs w:val="18"/>
        </w:rPr>
      </w:pPr>
    </w:p>
    <w:p w:rsidR="00B702A5" w:rsidRDefault="00B702A5" w:rsidP="00B702A5">
      <w:pPr>
        <w:spacing w:line="280" w:lineRule="exact"/>
        <w:ind w:firstLineChars="700" w:firstLine="1526"/>
        <w:rPr>
          <w:spacing w:val="4"/>
          <w:szCs w:val="18"/>
        </w:rPr>
      </w:pPr>
    </w:p>
    <w:p w:rsidR="00B702A5" w:rsidRDefault="00B702A5" w:rsidP="00B702A5">
      <w:pPr>
        <w:spacing w:line="280" w:lineRule="exact"/>
        <w:ind w:firstLineChars="700" w:firstLine="1526"/>
        <w:rPr>
          <w:spacing w:val="4"/>
          <w:szCs w:val="18"/>
        </w:rPr>
      </w:pPr>
    </w:p>
    <w:p w:rsidR="00B702A5" w:rsidRDefault="00B702A5" w:rsidP="00B702A5">
      <w:pPr>
        <w:spacing w:line="280" w:lineRule="exact"/>
        <w:ind w:firstLineChars="700" w:firstLine="1526"/>
        <w:rPr>
          <w:spacing w:val="4"/>
          <w:szCs w:val="18"/>
        </w:rPr>
      </w:pPr>
    </w:p>
    <w:p w:rsidR="00B702A5" w:rsidRDefault="00B702A5" w:rsidP="00B702A5">
      <w:pPr>
        <w:spacing w:line="280" w:lineRule="exact"/>
        <w:ind w:firstLineChars="700" w:firstLine="1526"/>
        <w:rPr>
          <w:spacing w:val="4"/>
          <w:szCs w:val="18"/>
        </w:rPr>
      </w:pPr>
    </w:p>
    <w:p w:rsidR="00B702A5" w:rsidRDefault="00B702A5" w:rsidP="006941F1">
      <w:pPr>
        <w:spacing w:line="280" w:lineRule="exact"/>
        <w:rPr>
          <w:rFonts w:hint="eastAsia"/>
          <w:spacing w:val="4"/>
          <w:szCs w:val="18"/>
        </w:rPr>
      </w:pPr>
      <w:bookmarkStart w:id="0" w:name="_GoBack"/>
      <w:bookmarkEnd w:id="0"/>
    </w:p>
    <w:sectPr w:rsidR="00B702A5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E83" w:rsidRDefault="00C00E83" w:rsidP="00C813DA">
      <w:r>
        <w:separator/>
      </w:r>
    </w:p>
  </w:endnote>
  <w:endnote w:type="continuationSeparator" w:id="0">
    <w:p w:rsidR="00C00E83" w:rsidRDefault="00C00E83" w:rsidP="00C8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E83" w:rsidRDefault="00C00E83" w:rsidP="00C813DA">
      <w:r>
        <w:separator/>
      </w:r>
    </w:p>
  </w:footnote>
  <w:footnote w:type="continuationSeparator" w:id="0">
    <w:p w:rsidR="00C00E83" w:rsidRDefault="00C00E83" w:rsidP="00C81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ヽヾ！％），．：；？］｝｡｣､･ﾞﾟ￠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41"/>
    <w:rsid w:val="000562E3"/>
    <w:rsid w:val="000C0E9C"/>
    <w:rsid w:val="002D29BC"/>
    <w:rsid w:val="004D0A3D"/>
    <w:rsid w:val="004D1414"/>
    <w:rsid w:val="00526597"/>
    <w:rsid w:val="006941F1"/>
    <w:rsid w:val="006A794C"/>
    <w:rsid w:val="006D7F0D"/>
    <w:rsid w:val="00863689"/>
    <w:rsid w:val="009D7A41"/>
    <w:rsid w:val="00AE74AE"/>
    <w:rsid w:val="00B14E9C"/>
    <w:rsid w:val="00B50352"/>
    <w:rsid w:val="00B702A5"/>
    <w:rsid w:val="00C00E83"/>
    <w:rsid w:val="00C64546"/>
    <w:rsid w:val="00C813DA"/>
    <w:rsid w:val="00CF576F"/>
    <w:rsid w:val="00D54B8A"/>
    <w:rsid w:val="00EA0826"/>
    <w:rsid w:val="00F71BA6"/>
    <w:rsid w:val="00FA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11C7A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280" w:lineRule="exact"/>
      <w:ind w:firstLineChars="100" w:firstLine="218"/>
    </w:pPr>
    <w:rPr>
      <w:spacing w:val="4"/>
      <w:szCs w:val="18"/>
    </w:rPr>
  </w:style>
  <w:style w:type="paragraph" w:styleId="a4">
    <w:name w:val="header"/>
    <w:basedOn w:val="a"/>
    <w:link w:val="a5"/>
    <w:rsid w:val="00C813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813DA"/>
    <w:rPr>
      <w:kern w:val="2"/>
      <w:sz w:val="21"/>
      <w:szCs w:val="24"/>
    </w:rPr>
  </w:style>
  <w:style w:type="paragraph" w:styleId="a6">
    <w:name w:val="footer"/>
    <w:basedOn w:val="a"/>
    <w:link w:val="a7"/>
    <w:rsid w:val="00C813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813DA"/>
    <w:rPr>
      <w:kern w:val="2"/>
      <w:sz w:val="21"/>
      <w:szCs w:val="24"/>
    </w:rPr>
  </w:style>
  <w:style w:type="paragraph" w:styleId="a8">
    <w:name w:val="Balloon Text"/>
    <w:basedOn w:val="a"/>
    <w:link w:val="a9"/>
    <w:rsid w:val="00EA08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EA082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2019-05-23T08:05:00Z</dcterms:created>
  <dcterms:modified xsi:type="dcterms:W3CDTF">2019-05-23T08:05:00Z</dcterms:modified>
</cp:coreProperties>
</file>